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885" w:rsidRPr="00D75885" w:rsidRDefault="00D75885" w:rsidP="00D7588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7588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Riapertura bando Erasmus studenti per </w:t>
      </w:r>
      <w:proofErr w:type="spellStart"/>
      <w:r w:rsidRPr="00D7588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traineeship</w:t>
      </w:r>
      <w:proofErr w:type="spellEnd"/>
      <w:r w:rsidRPr="00D7588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</w:t>
      </w:r>
      <w:proofErr w:type="spellStart"/>
      <w:r w:rsidRPr="00D7588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a.a</w:t>
      </w:r>
      <w:proofErr w:type="spellEnd"/>
      <w:r w:rsidRPr="00D7588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. 2019-2020</w:t>
      </w:r>
    </w:p>
    <w:p w:rsidR="00D75885" w:rsidRPr="00D75885" w:rsidRDefault="00D75885" w:rsidP="00D758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Si comunica che la nuova scadenza del bando Erasmus per la mobilità studenti </w:t>
      </w:r>
      <w:r w:rsidRPr="00D75885">
        <w:rPr>
          <w:rFonts w:ascii="Arial" w:eastAsia="Times New Roman" w:hAnsi="Arial" w:cs="Arial"/>
          <w:color w:val="222222"/>
          <w:sz w:val="24"/>
          <w:szCs w:val="24"/>
          <w:u w:val="single"/>
          <w:lang w:eastAsia="it-IT"/>
        </w:rPr>
        <w:t xml:space="preserve">per solo </w:t>
      </w:r>
      <w:proofErr w:type="spellStart"/>
      <w:r w:rsidRPr="00D75885">
        <w:rPr>
          <w:rFonts w:ascii="Arial" w:eastAsia="Times New Roman" w:hAnsi="Arial" w:cs="Arial"/>
          <w:color w:val="222222"/>
          <w:sz w:val="24"/>
          <w:szCs w:val="24"/>
          <w:u w:val="single"/>
          <w:lang w:eastAsia="it-IT"/>
        </w:rPr>
        <w:t>traineeship</w:t>
      </w:r>
      <w:proofErr w:type="spellEnd"/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(per periodi di minimo due mesi ed entro il 30 settembre 2020) </w:t>
      </w:r>
      <w:r w:rsidR="00990D1F">
        <w:rPr>
          <w:rFonts w:ascii="Arial" w:eastAsia="Times New Roman" w:hAnsi="Arial" w:cs="Arial"/>
          <w:color w:val="222222"/>
          <w:sz w:val="24"/>
          <w:szCs w:val="24"/>
          <w:u w:val="single"/>
          <w:lang w:eastAsia="it-IT"/>
        </w:rPr>
        <w:t>è fissata al 24</w:t>
      </w:r>
      <w:r w:rsidRPr="00D75885">
        <w:rPr>
          <w:rFonts w:ascii="Arial" w:eastAsia="Times New Roman" w:hAnsi="Arial" w:cs="Arial"/>
          <w:color w:val="222222"/>
          <w:sz w:val="24"/>
          <w:szCs w:val="24"/>
          <w:u w:val="single"/>
          <w:lang w:eastAsia="it-IT"/>
        </w:rPr>
        <w:t xml:space="preserve"> febbraio 2020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.</w:t>
      </w:r>
    </w:p>
    <w:p w:rsidR="00D75885" w:rsidRPr="00D75885" w:rsidRDefault="00D75885" w:rsidP="00D758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Possono partecipa</w:t>
      </w:r>
      <w:r w:rsidR="00990D1F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re tutti gli studenti iscritti, compresi 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gli iscritti al primo anno di corso del triennio.</w:t>
      </w:r>
    </w:p>
    <w:p w:rsidR="00D75885" w:rsidRPr="00D75885" w:rsidRDefault="00D75885" w:rsidP="00D758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La mobilità </w:t>
      </w:r>
      <w:r w:rsidR="00990D1F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per tirocini formativi all’estero 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andrà concordata </w:t>
      </w:r>
      <w:r w:rsidR="00990D1F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da parte degli studenti 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con il docente coordinatore di Scuola. </w:t>
      </w:r>
    </w:p>
    <w:p w:rsidR="00D75885" w:rsidRPr="00D75885" w:rsidRDefault="00D75885" w:rsidP="00D758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Si avvisano </w:t>
      </w:r>
      <w:r w:rsidRPr="00D75885">
        <w:rPr>
          <w:rFonts w:ascii="Arial" w:eastAsia="Times New Roman" w:hAnsi="Arial" w:cs="Arial"/>
          <w:color w:val="222222"/>
          <w:sz w:val="24"/>
          <w:szCs w:val="24"/>
          <w:u w:val="single"/>
          <w:lang w:eastAsia="it-IT"/>
        </w:rPr>
        <w:t>i laureandi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che vogliano usufruire di questa mobilità, che devono presentare domanda necessariamente prima della seduta di tesi. Ogni informazione potrà essere richiesta a </w:t>
      </w:r>
      <w:hyperlink r:id="rId5" w:tgtFrame="_blank" w:history="1">
        <w:r w:rsidRPr="00D7588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erasmus@accademiabari.it</w:t>
        </w:r>
      </w:hyperlink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 e un incontro con il docente coord</w:t>
      </w:r>
      <w:r w:rsidR="0001720A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inatore Erasmus è fissato al 18 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febbraio in aula 9 alle h. </w:t>
      </w:r>
      <w:r w:rsidR="0001720A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11.30</w:t>
      </w: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nella sede di Bari dell'Accademia.</w:t>
      </w:r>
    </w:p>
    <w:p w:rsidR="00D75885" w:rsidRPr="00D75885" w:rsidRDefault="00D75885" w:rsidP="00D7588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  <w:r w:rsidRPr="00D75885">
        <w:rPr>
          <w:rFonts w:ascii="Arial" w:eastAsia="Times New Roman" w:hAnsi="Arial" w:cs="Arial"/>
          <w:color w:val="222222"/>
          <w:sz w:val="24"/>
          <w:szCs w:val="24"/>
          <w:lang w:eastAsia="it-IT"/>
        </w:rPr>
        <w:t>Bando, domanda e modelli sono disponibili al seguente link: </w:t>
      </w:r>
      <w:hyperlink r:id="rId6" w:tgtFrame="_blank" w:history="1">
        <w:r w:rsidRPr="00D7588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it-IT"/>
          </w:rPr>
          <w:t>https://drive.google.com/drive/folders/1HGI6bcHhQgjEA3RfQ2RXEIgPaf7v1eHl</w:t>
        </w:r>
      </w:hyperlink>
    </w:p>
    <w:p w:rsidR="004D4A46" w:rsidRDefault="0001720A">
      <w:bookmarkStart w:id="0" w:name="_GoBack"/>
      <w:bookmarkEnd w:id="0"/>
    </w:p>
    <w:sectPr w:rsidR="004D4A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73"/>
    <w:rsid w:val="0001720A"/>
    <w:rsid w:val="00486E7C"/>
    <w:rsid w:val="00990D1F"/>
    <w:rsid w:val="00D57494"/>
    <w:rsid w:val="00D75885"/>
    <w:rsid w:val="00DC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7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75885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D758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75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75885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D758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9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HGI6bcHhQgjEA3RfQ2RXEIgPaf7v1eHl" TargetMode="External"/><Relationship Id="rId5" Type="http://schemas.openxmlformats.org/officeDocument/2006/relationships/hyperlink" Target="mailto:erasmus@accademiabar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4</cp:revision>
  <dcterms:created xsi:type="dcterms:W3CDTF">2020-02-11T15:09:00Z</dcterms:created>
  <dcterms:modified xsi:type="dcterms:W3CDTF">2020-02-11T15:44:00Z</dcterms:modified>
</cp:coreProperties>
</file>